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67" w:rsidRDefault="00F43BE8" w:rsidP="00467767">
      <w:pPr>
        <w:spacing w:line="240" w:lineRule="auto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 и</w:t>
      </w:r>
      <w:r w:rsidR="00467767">
        <w:rPr>
          <w:sz w:val="28"/>
          <w:szCs w:val="28"/>
        </w:rPr>
        <w:t>зменени</w:t>
      </w:r>
      <w:r>
        <w:rPr>
          <w:sz w:val="28"/>
          <w:szCs w:val="28"/>
        </w:rPr>
        <w:t>й</w:t>
      </w:r>
      <w:r w:rsidR="00467767">
        <w:rPr>
          <w:sz w:val="28"/>
          <w:szCs w:val="28"/>
        </w:rPr>
        <w:t xml:space="preserve"> в положение о закупках.</w:t>
      </w:r>
    </w:p>
    <w:p w:rsidR="00467767" w:rsidRDefault="00467767" w:rsidP="00467767">
      <w:pPr>
        <w:spacing w:line="240" w:lineRule="auto"/>
        <w:ind w:firstLine="720"/>
        <w:contextualSpacing/>
        <w:jc w:val="center"/>
        <w:rPr>
          <w:sz w:val="28"/>
          <w:szCs w:val="28"/>
        </w:rPr>
      </w:pPr>
    </w:p>
    <w:p w:rsidR="00922F1E" w:rsidRDefault="00922F1E" w:rsidP="00922F1E">
      <w:pPr>
        <w:spacing w:line="240" w:lineRule="auto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В Положение о закупках </w:t>
      </w:r>
      <w:r w:rsidRPr="00922F1E">
        <w:rPr>
          <w:bCs/>
          <w:sz w:val="28"/>
          <w:szCs w:val="28"/>
        </w:rPr>
        <w:t>товаров, работ и услуг</w:t>
      </w:r>
      <w:r w:rsidRPr="00922F1E">
        <w:rPr>
          <w:sz w:val="28"/>
          <w:szCs w:val="28"/>
        </w:rPr>
        <w:t xml:space="preserve"> </w:t>
      </w:r>
      <w:r w:rsidRPr="00922F1E">
        <w:rPr>
          <w:bCs/>
          <w:sz w:val="28"/>
          <w:szCs w:val="28"/>
        </w:rPr>
        <w:t>Государственного образовательного автономного</w:t>
      </w:r>
      <w:r>
        <w:rPr>
          <w:sz w:val="28"/>
          <w:szCs w:val="28"/>
        </w:rPr>
        <w:t xml:space="preserve"> </w:t>
      </w:r>
      <w:r w:rsidRPr="00922F1E">
        <w:rPr>
          <w:bCs/>
          <w:sz w:val="28"/>
          <w:szCs w:val="28"/>
        </w:rPr>
        <w:t>учреждения Волгоградской области</w:t>
      </w:r>
      <w:r>
        <w:rPr>
          <w:sz w:val="28"/>
          <w:szCs w:val="28"/>
        </w:rPr>
        <w:t xml:space="preserve"> </w:t>
      </w:r>
      <w:r w:rsidRPr="00922F1E">
        <w:rPr>
          <w:bCs/>
          <w:sz w:val="28"/>
          <w:szCs w:val="28"/>
        </w:rPr>
        <w:t xml:space="preserve"> «Волгоградский государственный учебно-курсовой комбинат»</w:t>
      </w:r>
      <w:r>
        <w:rPr>
          <w:bCs/>
          <w:sz w:val="28"/>
          <w:szCs w:val="28"/>
        </w:rPr>
        <w:t xml:space="preserve"> (далее Положение) внести следующие изменения</w:t>
      </w:r>
    </w:p>
    <w:p w:rsidR="00F623BD" w:rsidRDefault="00F623BD" w:rsidP="00922F1E">
      <w:pPr>
        <w:spacing w:line="240" w:lineRule="auto"/>
        <w:ind w:firstLine="0"/>
        <w:rPr>
          <w:bCs/>
          <w:sz w:val="28"/>
          <w:szCs w:val="28"/>
        </w:rPr>
      </w:pPr>
    </w:p>
    <w:p w:rsidR="00F623BD" w:rsidRDefault="00F623BD" w:rsidP="00CA783A">
      <w:pPr>
        <w:pStyle w:val="ab"/>
        <w:numPr>
          <w:ilvl w:val="0"/>
          <w:numId w:val="3"/>
        </w:numPr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Раздел 2 изложить в следующей редакции:</w:t>
      </w:r>
    </w:p>
    <w:p w:rsidR="00CA783A" w:rsidRPr="00CA783A" w:rsidRDefault="00CA783A" w:rsidP="00F623BD">
      <w:pPr>
        <w:pStyle w:val="ab"/>
        <w:spacing w:line="240" w:lineRule="auto"/>
        <w:ind w:left="284" w:firstLine="0"/>
        <w:rPr>
          <w:sz w:val="28"/>
          <w:szCs w:val="28"/>
        </w:rPr>
      </w:pPr>
      <w:r w:rsidRPr="00CA783A">
        <w:rPr>
          <w:sz w:val="28"/>
          <w:szCs w:val="28"/>
        </w:rPr>
        <w:t>В целях настоящего Положения используются следующие основные понятия:</w:t>
      </w:r>
    </w:p>
    <w:p w:rsidR="00CA783A" w:rsidRPr="00CA783A" w:rsidRDefault="00CA783A" w:rsidP="00CA783A">
      <w:pPr>
        <w:pStyle w:val="ab"/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2</w:t>
      </w:r>
      <w:r w:rsidRPr="00CA783A">
        <w:rPr>
          <w:sz w:val="28"/>
          <w:szCs w:val="28"/>
        </w:rPr>
        <w:t>.1.</w:t>
      </w:r>
      <w:r w:rsidRPr="00CA783A">
        <w:rPr>
          <w:b/>
          <w:sz w:val="28"/>
          <w:szCs w:val="28"/>
        </w:rPr>
        <w:t>Закупка</w:t>
      </w:r>
      <w:proofErr w:type="spellEnd"/>
      <w:r w:rsidRPr="00CA783A">
        <w:rPr>
          <w:sz w:val="28"/>
          <w:szCs w:val="28"/>
        </w:rPr>
        <w:t xml:space="preserve"> – приобретение способами, указанными в настоящем Положении, товаров, работ, услуг для нужд Заказчика.</w:t>
      </w:r>
    </w:p>
    <w:p w:rsidR="00CA783A" w:rsidRPr="00CA783A" w:rsidRDefault="00CA783A" w:rsidP="00CA783A">
      <w:pPr>
        <w:pStyle w:val="ab"/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CA783A">
        <w:rPr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CA783A">
        <w:rPr>
          <w:b/>
          <w:sz w:val="28"/>
          <w:szCs w:val="28"/>
        </w:rPr>
        <w:t xml:space="preserve">Процедура закупки </w:t>
      </w:r>
      <w:r w:rsidRPr="00CA783A">
        <w:rPr>
          <w:sz w:val="28"/>
          <w:szCs w:val="28"/>
        </w:rPr>
        <w:t>– деятельность Учреждения по выбору поставщика (подрядчика, исполнителя) с целью приобретения у него товаров (работ, услуг).</w:t>
      </w:r>
    </w:p>
    <w:p w:rsidR="00CA783A" w:rsidRPr="00CA783A" w:rsidRDefault="00CA783A" w:rsidP="00CA783A">
      <w:pPr>
        <w:pStyle w:val="ab"/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CA783A">
        <w:rPr>
          <w:sz w:val="28"/>
          <w:szCs w:val="28"/>
        </w:rPr>
        <w:t>2.3.</w:t>
      </w:r>
      <w:r>
        <w:rPr>
          <w:b/>
          <w:sz w:val="28"/>
          <w:szCs w:val="28"/>
        </w:rPr>
        <w:t xml:space="preserve"> </w:t>
      </w:r>
      <w:r w:rsidRPr="00CA783A">
        <w:rPr>
          <w:b/>
          <w:sz w:val="28"/>
          <w:szCs w:val="28"/>
        </w:rPr>
        <w:t xml:space="preserve">Документация процедуры закупки </w:t>
      </w:r>
      <w:r w:rsidRPr="00CA783A">
        <w:rPr>
          <w:sz w:val="28"/>
          <w:szCs w:val="28"/>
        </w:rPr>
        <w:t>– комплект документов, содержащий полную информацию о предмете, условиях участия и правилах проведения процедуры закупки, правилах подготовки, оформления и подачи предложения участником процедуры закупки, правилах выбора поставщика, а так же об условиях заключаемого по результатам процедуры закупки договора (проект договора).</w:t>
      </w:r>
    </w:p>
    <w:p w:rsidR="00CA783A" w:rsidRPr="00CA783A" w:rsidRDefault="00CA783A" w:rsidP="00CA783A">
      <w:pPr>
        <w:pStyle w:val="ab"/>
        <w:tabs>
          <w:tab w:val="left" w:pos="540"/>
          <w:tab w:val="left" w:pos="900"/>
        </w:tabs>
        <w:spacing w:line="240" w:lineRule="auto"/>
        <w:ind w:left="284" w:firstLine="0"/>
        <w:rPr>
          <w:bCs/>
          <w:color w:val="FF0000"/>
          <w:sz w:val="28"/>
          <w:szCs w:val="28"/>
        </w:rPr>
      </w:pPr>
      <w:r w:rsidRPr="00CA783A">
        <w:rPr>
          <w:sz w:val="28"/>
          <w:szCs w:val="28"/>
        </w:rPr>
        <w:t>2.4.</w:t>
      </w:r>
      <w:r>
        <w:rPr>
          <w:b/>
          <w:sz w:val="28"/>
          <w:szCs w:val="28"/>
        </w:rPr>
        <w:t xml:space="preserve"> </w:t>
      </w:r>
      <w:r w:rsidRPr="00CA783A">
        <w:rPr>
          <w:b/>
          <w:sz w:val="28"/>
          <w:szCs w:val="28"/>
        </w:rPr>
        <w:t>Заказчик</w:t>
      </w:r>
      <w:r w:rsidRPr="00CA783A">
        <w:rPr>
          <w:sz w:val="28"/>
          <w:szCs w:val="28"/>
        </w:rPr>
        <w:t xml:space="preserve"> – юридическое лицо, в интересах и за счет средств которого осуществляется закупка – Государственное образовательное автономное учреждение Волгоградской области </w:t>
      </w:r>
      <w:r w:rsidRPr="00CA783A">
        <w:rPr>
          <w:bCs/>
          <w:sz w:val="28"/>
          <w:szCs w:val="28"/>
        </w:rPr>
        <w:t>«Волгоградский государственный учебно-курсовой комбинат».</w:t>
      </w:r>
    </w:p>
    <w:p w:rsidR="00CA783A" w:rsidRPr="00CA783A" w:rsidRDefault="00CA783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CA783A">
        <w:rPr>
          <w:bCs/>
          <w:sz w:val="28"/>
          <w:szCs w:val="28"/>
        </w:rPr>
        <w:t>2.5.</w:t>
      </w:r>
      <w:r>
        <w:rPr>
          <w:b/>
          <w:bCs/>
          <w:sz w:val="28"/>
          <w:szCs w:val="28"/>
        </w:rPr>
        <w:t xml:space="preserve"> </w:t>
      </w:r>
      <w:r w:rsidRPr="00CA783A">
        <w:rPr>
          <w:b/>
          <w:bCs/>
          <w:sz w:val="28"/>
          <w:szCs w:val="28"/>
        </w:rPr>
        <w:t xml:space="preserve">Закупочная комиссия </w:t>
      </w:r>
      <w:r w:rsidRPr="00CA783A">
        <w:rPr>
          <w:bCs/>
          <w:sz w:val="28"/>
          <w:szCs w:val="28"/>
        </w:rPr>
        <w:t>– коллегиальный орган, создаваемый заказчиком для выбора поставщика путём проведения процедур закупки, предусмотренных настоящим Положением с целью заключения договора.</w:t>
      </w:r>
    </w:p>
    <w:p w:rsidR="00CA783A" w:rsidRPr="00CA783A" w:rsidRDefault="00CA783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CA783A">
        <w:rPr>
          <w:sz w:val="28"/>
          <w:szCs w:val="28"/>
        </w:rPr>
        <w:t>2.6.</w:t>
      </w:r>
      <w:r>
        <w:rPr>
          <w:b/>
          <w:sz w:val="28"/>
          <w:szCs w:val="28"/>
        </w:rPr>
        <w:t xml:space="preserve"> </w:t>
      </w:r>
      <w:r w:rsidRPr="00CA783A">
        <w:rPr>
          <w:b/>
          <w:sz w:val="28"/>
          <w:szCs w:val="28"/>
        </w:rPr>
        <w:t xml:space="preserve">Продукция </w:t>
      </w:r>
      <w:r w:rsidRPr="00CA783A">
        <w:rPr>
          <w:sz w:val="28"/>
          <w:szCs w:val="28"/>
        </w:rPr>
        <w:t>– товары, работы, услуги.</w:t>
      </w:r>
    </w:p>
    <w:p w:rsidR="00CA783A" w:rsidRPr="00CA783A" w:rsidRDefault="00CA783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CA783A">
        <w:rPr>
          <w:sz w:val="28"/>
          <w:szCs w:val="28"/>
        </w:rPr>
        <w:t>2.7.</w:t>
      </w:r>
      <w:r>
        <w:rPr>
          <w:b/>
          <w:sz w:val="28"/>
          <w:szCs w:val="28"/>
        </w:rPr>
        <w:t xml:space="preserve"> </w:t>
      </w:r>
      <w:r w:rsidRPr="00CA783A">
        <w:rPr>
          <w:b/>
          <w:sz w:val="28"/>
          <w:szCs w:val="28"/>
        </w:rPr>
        <w:t>Официальный сайт</w:t>
      </w:r>
      <w:r w:rsidRPr="00CA783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единая информационная система </w:t>
      </w:r>
      <w:r w:rsidRPr="00CA783A">
        <w:rPr>
          <w:sz w:val="28"/>
          <w:szCs w:val="28"/>
        </w:rPr>
        <w:t xml:space="preserve"> в </w:t>
      </w:r>
      <w:r w:rsidR="009653E4">
        <w:rPr>
          <w:sz w:val="28"/>
          <w:szCs w:val="28"/>
        </w:rPr>
        <w:t xml:space="preserve">сфере закупок </w:t>
      </w:r>
      <w:r w:rsidRPr="00CA783A">
        <w:rPr>
          <w:sz w:val="28"/>
          <w:szCs w:val="28"/>
        </w:rPr>
        <w:t xml:space="preserve"> товаров, работ, услуг </w:t>
      </w:r>
      <w:r w:rsidR="00775629">
        <w:rPr>
          <w:sz w:val="28"/>
          <w:szCs w:val="28"/>
        </w:rPr>
        <w:t xml:space="preserve"> для обеспечения государственных и муниципальных нужд  (</w:t>
      </w:r>
      <w:proofErr w:type="spellStart"/>
      <w:r w:rsidR="00775629">
        <w:rPr>
          <w:sz w:val="28"/>
          <w:szCs w:val="28"/>
        </w:rPr>
        <w:t>ЕИС</w:t>
      </w:r>
      <w:proofErr w:type="spellEnd"/>
      <w:r w:rsidR="00775629">
        <w:rPr>
          <w:sz w:val="28"/>
          <w:szCs w:val="28"/>
        </w:rPr>
        <w:t xml:space="preserve">) </w:t>
      </w:r>
      <w:hyperlink r:id="rId5" w:history="1">
        <w:proofErr w:type="spellStart"/>
        <w:r w:rsidRPr="00CA783A">
          <w:rPr>
            <w:rStyle w:val="af4"/>
            <w:sz w:val="28"/>
            <w:szCs w:val="28"/>
          </w:rPr>
          <w:t>www.zakupki.gov.ru</w:t>
        </w:r>
        <w:proofErr w:type="spellEnd"/>
      </w:hyperlink>
      <w:r w:rsidRPr="00CA783A">
        <w:rPr>
          <w:sz w:val="28"/>
          <w:szCs w:val="28"/>
        </w:rPr>
        <w:t>.</w:t>
      </w:r>
    </w:p>
    <w:p w:rsidR="00CA783A" w:rsidRPr="00CA783A" w:rsidRDefault="00775629" w:rsidP="00CA783A">
      <w:pPr>
        <w:pStyle w:val="ab"/>
        <w:tabs>
          <w:tab w:val="left" w:pos="540"/>
          <w:tab w:val="left" w:pos="900"/>
        </w:tabs>
        <w:spacing w:line="240" w:lineRule="auto"/>
        <w:ind w:left="284" w:firstLine="0"/>
        <w:rPr>
          <w:b/>
          <w:sz w:val="28"/>
          <w:szCs w:val="28"/>
        </w:rPr>
      </w:pPr>
      <w:r w:rsidRPr="00775629">
        <w:rPr>
          <w:sz w:val="28"/>
          <w:szCs w:val="28"/>
        </w:rPr>
        <w:t>2.8.</w:t>
      </w:r>
      <w:r>
        <w:rPr>
          <w:b/>
          <w:sz w:val="28"/>
          <w:szCs w:val="28"/>
        </w:rPr>
        <w:t xml:space="preserve"> </w:t>
      </w:r>
      <w:r w:rsidR="00CA783A" w:rsidRPr="00CA783A">
        <w:rPr>
          <w:b/>
          <w:sz w:val="28"/>
          <w:szCs w:val="28"/>
        </w:rPr>
        <w:t xml:space="preserve">Специализированный сайт - </w:t>
      </w:r>
      <w:r w:rsidR="00CA783A" w:rsidRPr="00CA783A">
        <w:rPr>
          <w:sz w:val="28"/>
          <w:szCs w:val="28"/>
        </w:rPr>
        <w:t xml:space="preserve">сайт заказчика в информационно-телекоммуникационной сети "Интернет" – </w:t>
      </w:r>
      <w:hyperlink r:id="rId6" w:history="1">
        <w:proofErr w:type="spellStart"/>
        <w:r w:rsidR="00CA783A" w:rsidRPr="00CA783A">
          <w:rPr>
            <w:rStyle w:val="af4"/>
            <w:sz w:val="28"/>
            <w:szCs w:val="28"/>
          </w:rPr>
          <w:t>www</w:t>
        </w:r>
        <w:proofErr w:type="spellEnd"/>
        <w:r w:rsidR="00CA783A" w:rsidRPr="00CA783A">
          <w:rPr>
            <w:rStyle w:val="af4"/>
            <w:sz w:val="28"/>
            <w:szCs w:val="28"/>
          </w:rPr>
          <w:t>.</w:t>
        </w:r>
        <w:proofErr w:type="spellStart"/>
        <w:r w:rsidR="00CA783A" w:rsidRPr="00CA783A">
          <w:rPr>
            <w:rStyle w:val="af4"/>
            <w:sz w:val="28"/>
            <w:szCs w:val="28"/>
            <w:lang w:val="en-US"/>
          </w:rPr>
          <w:t>ghk</w:t>
        </w:r>
        <w:proofErr w:type="spellEnd"/>
        <w:r w:rsidR="00CA783A" w:rsidRPr="00CA783A">
          <w:rPr>
            <w:rStyle w:val="af4"/>
            <w:sz w:val="28"/>
            <w:szCs w:val="28"/>
          </w:rPr>
          <w:t>-</w:t>
        </w:r>
        <w:proofErr w:type="spellStart"/>
        <w:r w:rsidR="00CA783A" w:rsidRPr="00CA783A">
          <w:rPr>
            <w:rStyle w:val="af4"/>
            <w:sz w:val="28"/>
            <w:szCs w:val="28"/>
            <w:lang w:val="en-US"/>
          </w:rPr>
          <w:t>volga</w:t>
        </w:r>
        <w:proofErr w:type="spellEnd"/>
        <w:r w:rsidR="00CA783A" w:rsidRPr="00CA783A">
          <w:rPr>
            <w:rStyle w:val="af4"/>
            <w:sz w:val="28"/>
            <w:szCs w:val="28"/>
          </w:rPr>
          <w:t>.</w:t>
        </w:r>
        <w:proofErr w:type="spellStart"/>
        <w:r w:rsidR="00CA783A" w:rsidRPr="00CA783A">
          <w:rPr>
            <w:rStyle w:val="af4"/>
            <w:sz w:val="28"/>
            <w:szCs w:val="28"/>
          </w:rPr>
          <w:t>ru</w:t>
        </w:r>
        <w:proofErr w:type="spellEnd"/>
      </w:hyperlink>
      <w:r w:rsidR="00CA783A" w:rsidRPr="00CA783A">
        <w:rPr>
          <w:sz w:val="28"/>
          <w:szCs w:val="28"/>
        </w:rPr>
        <w:t>.</w:t>
      </w:r>
    </w:p>
    <w:p w:rsidR="00CA783A" w:rsidRPr="00CA783A" w:rsidRDefault="00775629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775629">
        <w:rPr>
          <w:sz w:val="28"/>
          <w:szCs w:val="28"/>
        </w:rPr>
        <w:t>2.9.</w:t>
      </w:r>
      <w:r>
        <w:rPr>
          <w:b/>
          <w:sz w:val="28"/>
          <w:szCs w:val="28"/>
        </w:rPr>
        <w:t xml:space="preserve"> </w:t>
      </w:r>
      <w:proofErr w:type="gramStart"/>
      <w:r w:rsidR="00CA783A" w:rsidRPr="00CA783A">
        <w:rPr>
          <w:b/>
          <w:sz w:val="28"/>
          <w:szCs w:val="28"/>
        </w:rPr>
        <w:t>Участник закупки</w:t>
      </w:r>
      <w:r w:rsidR="00CA783A" w:rsidRPr="00CA783A">
        <w:rPr>
          <w:sz w:val="28"/>
          <w:szCs w:val="28"/>
        </w:rPr>
        <w:t xml:space="preserve">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</w:t>
      </w:r>
      <w:proofErr w:type="gramEnd"/>
      <w:r w:rsidR="00CA783A" w:rsidRPr="00CA783A">
        <w:rPr>
          <w:sz w:val="28"/>
          <w:szCs w:val="28"/>
        </w:rPr>
        <w:t xml:space="preserve"> заказчиком в соответствии с Положением.</w:t>
      </w:r>
    </w:p>
    <w:p w:rsidR="00CA783A" w:rsidRPr="00CA783A" w:rsidRDefault="00775629" w:rsidP="00CA783A">
      <w:pPr>
        <w:spacing w:line="240" w:lineRule="auto"/>
        <w:ind w:left="284" w:firstLine="0"/>
        <w:rPr>
          <w:sz w:val="28"/>
          <w:szCs w:val="28"/>
        </w:rPr>
      </w:pPr>
      <w:r w:rsidRPr="00775629">
        <w:rPr>
          <w:sz w:val="28"/>
          <w:szCs w:val="28"/>
        </w:rPr>
        <w:t>2.10.</w:t>
      </w:r>
      <w:r>
        <w:rPr>
          <w:b/>
          <w:sz w:val="28"/>
          <w:szCs w:val="28"/>
        </w:rPr>
        <w:t xml:space="preserve"> </w:t>
      </w:r>
      <w:proofErr w:type="gramStart"/>
      <w:r w:rsidR="00CA783A" w:rsidRPr="00CA783A">
        <w:rPr>
          <w:b/>
          <w:sz w:val="28"/>
          <w:szCs w:val="28"/>
        </w:rPr>
        <w:t>Претендент на участие в процедуре закупки</w:t>
      </w:r>
      <w:r w:rsidR="00CA783A" w:rsidRPr="00CA783A">
        <w:rPr>
          <w:sz w:val="28"/>
          <w:szCs w:val="28"/>
        </w:rPr>
        <w:t xml:space="preserve"> (далее Претендент) – любое юридическое лицо, или несколько юридических лиц, выступающих </w:t>
      </w:r>
      <w:r w:rsidR="00CA783A" w:rsidRPr="00CA783A">
        <w:rPr>
          <w:sz w:val="28"/>
          <w:szCs w:val="28"/>
        </w:rPr>
        <w:lastRenderedPageBreak/>
        <w:t>на стороне одного участника закупки, независимо от организационно - 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</w:t>
      </w:r>
      <w:proofErr w:type="gramEnd"/>
      <w:r w:rsidR="00CA783A" w:rsidRPr="00CA783A">
        <w:rPr>
          <w:sz w:val="28"/>
          <w:szCs w:val="28"/>
        </w:rPr>
        <w:t xml:space="preserve"> одного участника закупки, подавшие заявку на участие в закупке.</w:t>
      </w:r>
    </w:p>
    <w:p w:rsidR="00CA783A" w:rsidRPr="00CA783A" w:rsidRDefault="00775629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775629">
        <w:rPr>
          <w:sz w:val="28"/>
          <w:szCs w:val="28"/>
        </w:rPr>
        <w:t>2.11.</w:t>
      </w:r>
      <w:r>
        <w:rPr>
          <w:b/>
          <w:sz w:val="28"/>
          <w:szCs w:val="28"/>
        </w:rPr>
        <w:t xml:space="preserve"> </w:t>
      </w:r>
      <w:r w:rsidR="00CA783A" w:rsidRPr="00CA783A">
        <w:rPr>
          <w:b/>
          <w:sz w:val="28"/>
          <w:szCs w:val="28"/>
        </w:rPr>
        <w:t>Победитель процедуры закупки</w:t>
      </w:r>
      <w:r w:rsidR="00CA783A" w:rsidRPr="00CA783A">
        <w:rPr>
          <w:sz w:val="28"/>
          <w:szCs w:val="28"/>
        </w:rPr>
        <w:t xml:space="preserve"> – участник процедуры закупки, который сделал лучшее предложение в соответствии с условиями документации процедуры закупки.</w:t>
      </w:r>
    </w:p>
    <w:p w:rsidR="00CA783A" w:rsidRPr="00CA783A" w:rsidRDefault="000B694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0B694A">
        <w:rPr>
          <w:sz w:val="28"/>
          <w:szCs w:val="28"/>
        </w:rPr>
        <w:t>2.12.</w:t>
      </w:r>
      <w:r>
        <w:rPr>
          <w:b/>
          <w:sz w:val="28"/>
          <w:szCs w:val="28"/>
        </w:rPr>
        <w:t xml:space="preserve"> </w:t>
      </w:r>
      <w:r w:rsidR="00CA783A" w:rsidRPr="00CA783A">
        <w:rPr>
          <w:b/>
          <w:sz w:val="28"/>
          <w:szCs w:val="28"/>
        </w:rPr>
        <w:t>Электронная площадка</w:t>
      </w:r>
      <w:r w:rsidR="00CA783A" w:rsidRPr="00CA783A">
        <w:rPr>
          <w:sz w:val="28"/>
          <w:szCs w:val="28"/>
        </w:rPr>
        <w:t xml:space="preserve"> – сайт в информационно-телекоммуникационной сети «Интернет», посредством которого проводятся закупки в электронной форме.</w:t>
      </w:r>
    </w:p>
    <w:p w:rsidR="00CA783A" w:rsidRPr="00CA783A" w:rsidRDefault="000B694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color w:val="FF0000"/>
          <w:sz w:val="28"/>
          <w:szCs w:val="28"/>
        </w:rPr>
      </w:pPr>
      <w:r w:rsidRPr="000B694A">
        <w:rPr>
          <w:sz w:val="28"/>
          <w:szCs w:val="28"/>
        </w:rPr>
        <w:t>2.13.</w:t>
      </w:r>
      <w:r>
        <w:rPr>
          <w:b/>
          <w:sz w:val="28"/>
          <w:szCs w:val="28"/>
        </w:rPr>
        <w:t xml:space="preserve"> </w:t>
      </w:r>
      <w:r w:rsidR="00CA783A" w:rsidRPr="00CA783A">
        <w:rPr>
          <w:b/>
          <w:sz w:val="28"/>
          <w:szCs w:val="28"/>
        </w:rPr>
        <w:t>Электронный документ</w:t>
      </w:r>
      <w:r w:rsidR="00CA783A" w:rsidRPr="00CA783A">
        <w:rPr>
          <w:sz w:val="28"/>
          <w:szCs w:val="28"/>
        </w:rPr>
        <w:t xml:space="preserve"> – </w:t>
      </w:r>
      <w:r w:rsidR="00CA783A" w:rsidRPr="00CA783A">
        <w:rPr>
          <w:color w:val="000000" w:themeColor="text1"/>
          <w:sz w:val="28"/>
          <w:szCs w:val="28"/>
        </w:rPr>
        <w:t xml:space="preserve">информация, представленная в электронной форме, подписанная электронной цифровой подписью. - Федеральный закон от 27.07.2006 </w:t>
      </w:r>
      <w:proofErr w:type="spellStart"/>
      <w:r w:rsidR="00CA783A" w:rsidRPr="00CA783A">
        <w:rPr>
          <w:color w:val="000000" w:themeColor="text1"/>
          <w:sz w:val="28"/>
          <w:szCs w:val="28"/>
        </w:rPr>
        <w:t>N</w:t>
      </w:r>
      <w:proofErr w:type="spellEnd"/>
      <w:r w:rsidR="00CA783A" w:rsidRPr="00CA783A">
        <w:rPr>
          <w:color w:val="000000" w:themeColor="text1"/>
          <w:sz w:val="28"/>
          <w:szCs w:val="28"/>
        </w:rPr>
        <w:t xml:space="preserve"> 149-ФЗ "Об информации, информационных технологиях и о защите информации"</w:t>
      </w:r>
    </w:p>
    <w:p w:rsidR="00CA783A" w:rsidRPr="00CA783A" w:rsidRDefault="000B694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0B694A">
        <w:rPr>
          <w:sz w:val="28"/>
          <w:szCs w:val="28"/>
        </w:rPr>
        <w:t>2.14.</w:t>
      </w:r>
      <w:r>
        <w:rPr>
          <w:b/>
          <w:sz w:val="28"/>
          <w:szCs w:val="28"/>
        </w:rPr>
        <w:t xml:space="preserve"> </w:t>
      </w:r>
      <w:r w:rsidR="00CA783A" w:rsidRPr="00CA783A">
        <w:rPr>
          <w:b/>
          <w:sz w:val="28"/>
          <w:szCs w:val="28"/>
        </w:rPr>
        <w:t xml:space="preserve">Оператор электронной площадки </w:t>
      </w:r>
      <w:r w:rsidR="00CA783A" w:rsidRPr="00CA783A">
        <w:rPr>
          <w:sz w:val="28"/>
          <w:szCs w:val="28"/>
        </w:rPr>
        <w:t>- юридическое лицо, владеющее электронной площадкой, необходимыми для ее функционирования программно-аппаратными средствами и обеспечивающее проведение процедуры закупки в электронной форме.</w:t>
      </w:r>
    </w:p>
    <w:p w:rsidR="00CA783A" w:rsidRPr="00CA783A" w:rsidRDefault="000B694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0B694A">
        <w:rPr>
          <w:sz w:val="28"/>
          <w:szCs w:val="28"/>
        </w:rPr>
        <w:t>2.15.</w:t>
      </w:r>
      <w:r>
        <w:rPr>
          <w:b/>
          <w:sz w:val="28"/>
          <w:szCs w:val="28"/>
        </w:rPr>
        <w:t xml:space="preserve"> </w:t>
      </w:r>
      <w:r w:rsidR="00CA783A" w:rsidRPr="00CA783A">
        <w:rPr>
          <w:b/>
          <w:sz w:val="28"/>
          <w:szCs w:val="28"/>
        </w:rPr>
        <w:t xml:space="preserve">Лот </w:t>
      </w:r>
      <w:r w:rsidR="00CA783A" w:rsidRPr="00CA783A">
        <w:rPr>
          <w:sz w:val="28"/>
          <w:szCs w:val="28"/>
        </w:rPr>
        <w:t xml:space="preserve">– определенная извещением о закупке и </w:t>
      </w:r>
      <w:proofErr w:type="gramStart"/>
      <w:r w:rsidR="00CA783A" w:rsidRPr="00CA783A">
        <w:rPr>
          <w:sz w:val="28"/>
          <w:szCs w:val="28"/>
        </w:rPr>
        <w:t>документацией</w:t>
      </w:r>
      <w:proofErr w:type="gramEnd"/>
      <w:r w:rsidR="00CA783A" w:rsidRPr="00CA783A">
        <w:rPr>
          <w:sz w:val="28"/>
          <w:szCs w:val="28"/>
        </w:rPr>
        <w:t xml:space="preserve"> о закупке продукция, закупаемая по одному конкурсу или аукциону,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конкуренции. </w:t>
      </w:r>
    </w:p>
    <w:p w:rsidR="00CA783A" w:rsidRPr="00CA783A" w:rsidRDefault="000B694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0B694A">
        <w:rPr>
          <w:sz w:val="28"/>
          <w:szCs w:val="28"/>
        </w:rPr>
        <w:t>2.16.</w:t>
      </w:r>
      <w:r>
        <w:rPr>
          <w:b/>
          <w:sz w:val="28"/>
          <w:szCs w:val="28"/>
        </w:rPr>
        <w:t xml:space="preserve"> </w:t>
      </w:r>
      <w:r w:rsidR="00CA783A" w:rsidRPr="00CA783A">
        <w:rPr>
          <w:b/>
          <w:sz w:val="28"/>
          <w:szCs w:val="28"/>
        </w:rPr>
        <w:t xml:space="preserve">Торги </w:t>
      </w:r>
      <w:r w:rsidR="00CA783A" w:rsidRPr="00CA783A">
        <w:rPr>
          <w:sz w:val="28"/>
          <w:szCs w:val="28"/>
        </w:rPr>
        <w:t xml:space="preserve">– это способ закупки, проводимый в форме конкурса или аукциона. </w:t>
      </w:r>
    </w:p>
    <w:p w:rsidR="00CA783A" w:rsidRPr="00CA783A" w:rsidRDefault="000B694A" w:rsidP="00CA783A">
      <w:pPr>
        <w:tabs>
          <w:tab w:val="left" w:pos="540"/>
          <w:tab w:val="left" w:pos="900"/>
        </w:tabs>
        <w:spacing w:line="240" w:lineRule="auto"/>
        <w:ind w:left="284" w:firstLine="0"/>
        <w:rPr>
          <w:sz w:val="28"/>
          <w:szCs w:val="28"/>
        </w:rPr>
      </w:pPr>
      <w:r w:rsidRPr="000B694A">
        <w:rPr>
          <w:sz w:val="28"/>
          <w:szCs w:val="28"/>
        </w:rPr>
        <w:t>2.17.</w:t>
      </w:r>
      <w:r>
        <w:rPr>
          <w:b/>
          <w:sz w:val="28"/>
          <w:szCs w:val="28"/>
        </w:rPr>
        <w:t xml:space="preserve"> </w:t>
      </w:r>
      <w:r w:rsidR="00CA783A" w:rsidRPr="00CA783A">
        <w:rPr>
          <w:b/>
          <w:sz w:val="28"/>
          <w:szCs w:val="28"/>
        </w:rPr>
        <w:t xml:space="preserve">Начальная (максимальная) цена договора </w:t>
      </w:r>
      <w:r w:rsidR="00CA783A" w:rsidRPr="00CA783A">
        <w:rPr>
          <w:sz w:val="28"/>
          <w:szCs w:val="28"/>
        </w:rPr>
        <w:t>– предельно допустимая цена договора, определяемая заказчиком в документации процедуры закупки.</w:t>
      </w:r>
    </w:p>
    <w:p w:rsidR="00922F1E" w:rsidRDefault="00922F1E" w:rsidP="00CA783A">
      <w:pPr>
        <w:spacing w:line="240" w:lineRule="auto"/>
        <w:ind w:left="284" w:firstLine="0"/>
        <w:rPr>
          <w:sz w:val="28"/>
          <w:szCs w:val="28"/>
        </w:rPr>
      </w:pPr>
    </w:p>
    <w:p w:rsidR="00F623BD" w:rsidRPr="00CA783A" w:rsidRDefault="00F623BD" w:rsidP="00CA783A">
      <w:pPr>
        <w:spacing w:line="240" w:lineRule="auto"/>
        <w:ind w:left="284" w:firstLine="0"/>
        <w:rPr>
          <w:sz w:val="28"/>
          <w:szCs w:val="28"/>
        </w:rPr>
      </w:pPr>
      <w:r>
        <w:rPr>
          <w:sz w:val="28"/>
          <w:szCs w:val="28"/>
        </w:rPr>
        <w:t>2. Раздел 5, пункт 5.6. изложить в следующей редакции:</w:t>
      </w:r>
    </w:p>
    <w:p w:rsidR="00BD4635" w:rsidRPr="00787B26" w:rsidRDefault="00BD4635" w:rsidP="00BD4635">
      <w:pPr>
        <w:spacing w:line="240" w:lineRule="auto"/>
        <w:ind w:firstLine="720"/>
        <w:contextualSpacing/>
        <w:rPr>
          <w:sz w:val="28"/>
          <w:szCs w:val="28"/>
        </w:rPr>
      </w:pPr>
      <w:r w:rsidRPr="00787B26">
        <w:rPr>
          <w:sz w:val="28"/>
          <w:szCs w:val="28"/>
        </w:rPr>
        <w:t>5.6. Проведение закупки у единственного поставщика осуществляется в следующих случаях:</w:t>
      </w:r>
    </w:p>
    <w:p w:rsidR="00BD4635" w:rsidRPr="00787B26" w:rsidRDefault="00BD4635" w:rsidP="00BD4635">
      <w:pPr>
        <w:spacing w:line="240" w:lineRule="auto"/>
        <w:ind w:firstLine="720"/>
        <w:contextualSpacing/>
        <w:rPr>
          <w:sz w:val="28"/>
          <w:szCs w:val="28"/>
        </w:rPr>
      </w:pPr>
      <w:r w:rsidRPr="00787B26">
        <w:rPr>
          <w:sz w:val="28"/>
          <w:szCs w:val="28"/>
        </w:rPr>
        <w:t xml:space="preserve">1) </w:t>
      </w:r>
      <w:r w:rsidR="00592BFE">
        <w:rPr>
          <w:sz w:val="28"/>
          <w:szCs w:val="28"/>
        </w:rPr>
        <w:t xml:space="preserve">Закупка </w:t>
      </w:r>
      <w:r w:rsidRPr="00787B26">
        <w:rPr>
          <w:sz w:val="28"/>
          <w:szCs w:val="28"/>
        </w:rPr>
        <w:t>товар</w:t>
      </w:r>
      <w:r w:rsidR="00592BFE">
        <w:rPr>
          <w:sz w:val="28"/>
          <w:szCs w:val="28"/>
        </w:rPr>
        <w:t>ов</w:t>
      </w:r>
      <w:r w:rsidRPr="00787B26">
        <w:rPr>
          <w:sz w:val="28"/>
          <w:szCs w:val="28"/>
        </w:rPr>
        <w:t xml:space="preserve">, работ, услуг </w:t>
      </w:r>
      <w:r w:rsidR="00592BFE">
        <w:rPr>
          <w:sz w:val="28"/>
          <w:szCs w:val="28"/>
        </w:rPr>
        <w:t xml:space="preserve">в целях ликвидации  последствий чрезвычайных ситуаций, аварий, или для удовлетворения срочных потребностей </w:t>
      </w:r>
      <w:proofErr w:type="spellStart"/>
      <w:r w:rsidR="00592BFE">
        <w:rPr>
          <w:sz w:val="28"/>
          <w:szCs w:val="28"/>
        </w:rPr>
        <w:t>ГОАУВО</w:t>
      </w:r>
      <w:proofErr w:type="spellEnd"/>
      <w:r w:rsidR="00592BFE">
        <w:rPr>
          <w:sz w:val="28"/>
          <w:szCs w:val="28"/>
        </w:rPr>
        <w:t xml:space="preserve"> «</w:t>
      </w:r>
      <w:proofErr w:type="spellStart"/>
      <w:r w:rsidR="00592BFE">
        <w:rPr>
          <w:sz w:val="28"/>
          <w:szCs w:val="28"/>
        </w:rPr>
        <w:t>ВУКК</w:t>
      </w:r>
      <w:proofErr w:type="spellEnd"/>
      <w:r w:rsidR="00592BFE">
        <w:rPr>
          <w:sz w:val="28"/>
          <w:szCs w:val="28"/>
        </w:rPr>
        <w:t>» вследствие чрезвычайного события,</w:t>
      </w:r>
      <w:r w:rsidRPr="00787B26">
        <w:rPr>
          <w:sz w:val="28"/>
          <w:szCs w:val="28"/>
        </w:rPr>
        <w:t xml:space="preserve"> в связи с чем применение иных способов закупки, требующих затрат времени, нецелесообразно.</w:t>
      </w:r>
    </w:p>
    <w:p w:rsidR="00BD4635" w:rsidRPr="00787B26" w:rsidRDefault="00BD4635" w:rsidP="00BD4635">
      <w:pPr>
        <w:spacing w:line="240" w:lineRule="auto"/>
        <w:ind w:firstLine="720"/>
        <w:contextualSpacing/>
        <w:rPr>
          <w:sz w:val="28"/>
          <w:szCs w:val="28"/>
        </w:rPr>
      </w:pPr>
      <w:r w:rsidRPr="00787B26">
        <w:rPr>
          <w:sz w:val="28"/>
          <w:szCs w:val="28"/>
        </w:rPr>
        <w:t>2) конкурентная процедура закупки была признана несостоявшейся;</w:t>
      </w:r>
    </w:p>
    <w:p w:rsidR="00BD4635" w:rsidRPr="00787B26" w:rsidRDefault="00BD4635" w:rsidP="00BD4635">
      <w:pPr>
        <w:spacing w:line="240" w:lineRule="auto"/>
        <w:ind w:firstLine="720"/>
        <w:contextualSpacing/>
        <w:rPr>
          <w:sz w:val="28"/>
          <w:szCs w:val="28"/>
        </w:rPr>
      </w:pPr>
      <w:r w:rsidRPr="00787B26">
        <w:rPr>
          <w:sz w:val="28"/>
          <w:szCs w:val="28"/>
        </w:rPr>
        <w:t>3) стоимость закупки не превышает 100 000 рублей с учетом НДС (если применяется) по отдельным договорам, в том числе</w:t>
      </w:r>
      <w:proofErr w:type="gramStart"/>
      <w:r w:rsidRPr="00787B26">
        <w:rPr>
          <w:sz w:val="28"/>
          <w:szCs w:val="28"/>
        </w:rPr>
        <w:t xml:space="preserve"> :</w:t>
      </w:r>
      <w:proofErr w:type="gramEnd"/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 xml:space="preserve">Целлюлоза, бумага, картон и изделия из них 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 xml:space="preserve">Полиграфическая и печатная продукция 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lastRenderedPageBreak/>
        <w:t>Канцелярская, бухгалтерская и электронно-вычислительная техника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>Оборудование и аппаратура для радио, телевидения и связи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 xml:space="preserve">Средства измерения; фото- и киноаппаратура, часы 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>Автомобили, прицепы и полуприцепы, кузова для автомобилей, детали и принадлежности к автомобилям, гаражное оборудование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 xml:space="preserve">Транспортные средства 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 xml:space="preserve">Канцелярские принадлежности 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>Природная вода и лед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>Услуги по торговле, техническому обслуживанию и ремонту автомобилей и мотоциклов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>Услуги по техническому обслуживанию и ремонту оргтехники для офисов, электронных вычислительных машин и используемого совместно с ними периферийного оборудования.</w:t>
      </w:r>
    </w:p>
    <w:p w:rsidR="00BD4635" w:rsidRPr="00787B26" w:rsidRDefault="00BD4635" w:rsidP="00BD4635">
      <w:pPr>
        <w:pStyle w:val="ab"/>
        <w:numPr>
          <w:ilvl w:val="0"/>
          <w:numId w:val="1"/>
        </w:numPr>
        <w:spacing w:line="276" w:lineRule="auto"/>
        <w:jc w:val="left"/>
        <w:rPr>
          <w:sz w:val="28"/>
          <w:szCs w:val="28"/>
        </w:rPr>
      </w:pPr>
      <w:r w:rsidRPr="00787B26">
        <w:rPr>
          <w:sz w:val="28"/>
          <w:szCs w:val="28"/>
        </w:rPr>
        <w:t>Услуги по уборке зданий</w:t>
      </w:r>
    </w:p>
    <w:p w:rsidR="00BD4635" w:rsidRPr="00787B26" w:rsidRDefault="00BD4635" w:rsidP="00BD4635">
      <w:pPr>
        <w:rPr>
          <w:sz w:val="28"/>
          <w:szCs w:val="28"/>
        </w:rPr>
      </w:pPr>
      <w:r w:rsidRPr="00787B26">
        <w:rPr>
          <w:sz w:val="28"/>
          <w:szCs w:val="28"/>
        </w:rPr>
        <w:t xml:space="preserve"> При этом стоимость закупаемых одноименных товаров, работ и услуг по отдельным договорам не должна превышать 100 000 руб. с учетом НДС (если применяется) в квартал;</w:t>
      </w:r>
    </w:p>
    <w:p w:rsidR="00BD4635" w:rsidRPr="00787B26" w:rsidRDefault="00BD4635" w:rsidP="00BD4635">
      <w:pPr>
        <w:spacing w:line="240" w:lineRule="auto"/>
        <w:ind w:firstLine="720"/>
        <w:rPr>
          <w:sz w:val="28"/>
          <w:szCs w:val="28"/>
        </w:rPr>
      </w:pPr>
      <w:r w:rsidRPr="00787B26">
        <w:rPr>
          <w:sz w:val="28"/>
          <w:szCs w:val="28"/>
        </w:rPr>
        <w:t xml:space="preserve">4) заключение договоров с </w:t>
      </w:r>
      <w:proofErr w:type="spellStart"/>
      <w:r w:rsidRPr="00787B26">
        <w:rPr>
          <w:sz w:val="28"/>
          <w:szCs w:val="28"/>
        </w:rPr>
        <w:t>ресурсоснабжающими</w:t>
      </w:r>
      <w:proofErr w:type="spellEnd"/>
      <w:r w:rsidRPr="00787B26">
        <w:rPr>
          <w:sz w:val="28"/>
          <w:szCs w:val="28"/>
        </w:rPr>
        <w:t xml:space="preserve"> организациями</w:t>
      </w:r>
      <w:r w:rsidR="00F623BD">
        <w:rPr>
          <w:sz w:val="28"/>
          <w:szCs w:val="28"/>
        </w:rPr>
        <w:t xml:space="preserve"> (оказание услуг водоснабжения, водоотведения, канализации, теплоснабжения, энергоснабжения, купля-продажа электроэнергии)</w:t>
      </w:r>
      <w:r w:rsidRPr="00787B26">
        <w:rPr>
          <w:sz w:val="28"/>
          <w:szCs w:val="28"/>
        </w:rPr>
        <w:t>, в том числе с организациями, занимающими монопольное положение на рынке, организациями, осуществляющими предоставление услуг по регулируемым тарифам.</w:t>
      </w:r>
    </w:p>
    <w:p w:rsidR="00BD4635" w:rsidRPr="00787B26" w:rsidRDefault="00BD4635" w:rsidP="00BD4635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20"/>
        <w:rPr>
          <w:sz w:val="28"/>
          <w:szCs w:val="28"/>
        </w:rPr>
      </w:pPr>
      <w:r w:rsidRPr="00787B26">
        <w:rPr>
          <w:sz w:val="28"/>
          <w:szCs w:val="28"/>
        </w:rPr>
        <w:t>5) заключение договора аренды недвижимого имущества;</w:t>
      </w:r>
    </w:p>
    <w:p w:rsidR="00BD4635" w:rsidRPr="00787B26" w:rsidRDefault="00BD4635" w:rsidP="00BD4635">
      <w:pPr>
        <w:spacing w:line="240" w:lineRule="auto"/>
        <w:ind w:firstLine="720"/>
        <w:rPr>
          <w:sz w:val="28"/>
          <w:szCs w:val="28"/>
        </w:rPr>
      </w:pPr>
      <w:r w:rsidRPr="00787B26">
        <w:rPr>
          <w:sz w:val="28"/>
          <w:szCs w:val="28"/>
        </w:rPr>
        <w:t>6) заключение договора на выполнение работ, оказание услуг, выполнение или оказание которых осуществляется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установлены нормативными правовыми актами Российской Федерации, нормативными правовыми актами субъекта Российской Федерации;</w:t>
      </w:r>
    </w:p>
    <w:p w:rsidR="00BD4635" w:rsidRPr="00787B26" w:rsidRDefault="00BD4635" w:rsidP="00BD4635">
      <w:pPr>
        <w:spacing w:line="240" w:lineRule="auto"/>
        <w:ind w:firstLine="720"/>
        <w:rPr>
          <w:sz w:val="28"/>
          <w:szCs w:val="28"/>
        </w:rPr>
      </w:pPr>
      <w:r w:rsidRPr="00787B26">
        <w:rPr>
          <w:sz w:val="28"/>
          <w:szCs w:val="28"/>
        </w:rPr>
        <w:t xml:space="preserve">7) закупаемые услуги оказываются конкретными творческими коллективами или индивидуальными исполнителями учреждений культуры, а также определенными физическими лицами (общественные и политические деятели, ученые, авторы книг, </w:t>
      </w:r>
      <w:proofErr w:type="spellStart"/>
      <w:proofErr w:type="gramStart"/>
      <w:r w:rsidRPr="00787B26">
        <w:rPr>
          <w:sz w:val="28"/>
          <w:szCs w:val="28"/>
        </w:rPr>
        <w:t>бизнес-тренеры</w:t>
      </w:r>
      <w:proofErr w:type="spellEnd"/>
      <w:proofErr w:type="gramEnd"/>
      <w:r w:rsidRPr="00787B26">
        <w:rPr>
          <w:sz w:val="28"/>
          <w:szCs w:val="28"/>
        </w:rPr>
        <w:t>, певцы, деятели кино, артисты, спортсмены, музыканты и т.п.), когда личность исполнителя имеет решающее значение;</w:t>
      </w:r>
    </w:p>
    <w:p w:rsidR="00BD4635" w:rsidRPr="00787B26" w:rsidRDefault="00BD4635" w:rsidP="00BD4635">
      <w:pPr>
        <w:spacing w:line="240" w:lineRule="auto"/>
        <w:ind w:firstLine="720"/>
        <w:rPr>
          <w:sz w:val="28"/>
          <w:szCs w:val="28"/>
        </w:rPr>
      </w:pPr>
      <w:r w:rsidRPr="00787B26">
        <w:rPr>
          <w:sz w:val="28"/>
          <w:szCs w:val="28"/>
        </w:rPr>
        <w:t>8) заключение договора на приобретение права пользования на объекты интеллектуальной деятельности непосредственно у правообладателей;</w:t>
      </w:r>
    </w:p>
    <w:p w:rsidR="00BD4635" w:rsidRPr="00787B26" w:rsidRDefault="00BD4635" w:rsidP="00BD4635">
      <w:pPr>
        <w:spacing w:line="240" w:lineRule="auto"/>
        <w:ind w:firstLine="720"/>
        <w:rPr>
          <w:sz w:val="28"/>
          <w:szCs w:val="28"/>
        </w:rPr>
      </w:pPr>
      <w:r w:rsidRPr="00787B26">
        <w:rPr>
          <w:sz w:val="28"/>
          <w:szCs w:val="28"/>
        </w:rPr>
        <w:lastRenderedPageBreak/>
        <w:t>9) заключение договора с оператором электронной площадки в целях обеспечения проведения процедур закупок в электронной форме;</w:t>
      </w:r>
    </w:p>
    <w:p w:rsidR="00BD4635" w:rsidRPr="00787B26" w:rsidRDefault="00BD4635" w:rsidP="00BD4635">
      <w:pPr>
        <w:spacing w:line="240" w:lineRule="auto"/>
        <w:ind w:firstLine="720"/>
        <w:contextualSpacing/>
        <w:rPr>
          <w:sz w:val="28"/>
          <w:szCs w:val="28"/>
        </w:rPr>
      </w:pPr>
      <w:r w:rsidRPr="00787B26">
        <w:rPr>
          <w:sz w:val="28"/>
          <w:szCs w:val="28"/>
        </w:rPr>
        <w:t>10) приобретения услуг по обучению, повышению квалификации работников Учреждения, юридических услуг, услуг нотариусов, информационных услуг, услуг по участию работников Учреждения в форумах, конгрессах, съездах стоимостью до 400 </w:t>
      </w:r>
      <w:proofErr w:type="spellStart"/>
      <w:r w:rsidRPr="00787B26">
        <w:rPr>
          <w:sz w:val="28"/>
          <w:szCs w:val="28"/>
        </w:rPr>
        <w:t>000руб</w:t>
      </w:r>
      <w:proofErr w:type="spellEnd"/>
      <w:r w:rsidRPr="00787B26">
        <w:rPr>
          <w:sz w:val="28"/>
          <w:szCs w:val="28"/>
        </w:rPr>
        <w:t>. При этом стоимость закупаемых одноименных товаров, работ и услуг</w:t>
      </w:r>
      <w:proofErr w:type="gramStart"/>
      <w:r w:rsidRPr="00787B26">
        <w:rPr>
          <w:sz w:val="28"/>
          <w:szCs w:val="28"/>
        </w:rPr>
        <w:t xml:space="preserve"> )</w:t>
      </w:r>
      <w:proofErr w:type="gramEnd"/>
      <w:r w:rsidRPr="00787B26">
        <w:rPr>
          <w:sz w:val="28"/>
          <w:szCs w:val="28"/>
        </w:rPr>
        <w:t xml:space="preserve"> по отдельным договорам не должна превышать 400 000 руб. в год</w:t>
      </w:r>
    </w:p>
    <w:p w:rsidR="00BD4635" w:rsidRPr="00787B26" w:rsidRDefault="00BD4635" w:rsidP="00BD4635">
      <w:pPr>
        <w:spacing w:line="240" w:lineRule="auto"/>
        <w:ind w:firstLine="720"/>
        <w:contextualSpacing/>
        <w:rPr>
          <w:sz w:val="28"/>
          <w:szCs w:val="28"/>
        </w:rPr>
      </w:pPr>
      <w:r w:rsidRPr="00787B26">
        <w:rPr>
          <w:sz w:val="28"/>
          <w:szCs w:val="28"/>
        </w:rPr>
        <w:t xml:space="preserve">11) в случае приобретения дополнительных закупок, когда по соображениям стандартизации, унификации, а также для обеспечения совместимости или преемственности (для работ, услуг) с ранее приобретенной Продукцией новые закупки должны быть сделаны только у того же поставщика.  Сумма дополнительной закупки (или общая для нескольких, если </w:t>
      </w:r>
      <w:proofErr w:type="spellStart"/>
      <w:r w:rsidRPr="00787B26">
        <w:rPr>
          <w:sz w:val="28"/>
          <w:szCs w:val="28"/>
        </w:rPr>
        <w:t>дозакупка</w:t>
      </w:r>
      <w:proofErr w:type="spellEnd"/>
      <w:r w:rsidRPr="00787B26">
        <w:rPr>
          <w:sz w:val="28"/>
          <w:szCs w:val="28"/>
        </w:rPr>
        <w:t xml:space="preserve"> у данного поставщика производилось несколько раз) не должна превышать 50% первоначальной закупки.</w:t>
      </w:r>
    </w:p>
    <w:p w:rsidR="00BD4635" w:rsidRPr="00787B26" w:rsidRDefault="00BD4635" w:rsidP="00BD4635">
      <w:pPr>
        <w:spacing w:line="240" w:lineRule="auto"/>
        <w:rPr>
          <w:sz w:val="28"/>
          <w:szCs w:val="28"/>
        </w:rPr>
      </w:pPr>
      <w:r w:rsidRPr="00787B26">
        <w:rPr>
          <w:sz w:val="28"/>
          <w:szCs w:val="28"/>
        </w:rPr>
        <w:t>12) при заключении гражданско-правовых договоров на выполнение работ, оказание услуг физическими лицами (за исключением индивидуальных предпринимателей) с использованием их личного труда;</w:t>
      </w:r>
    </w:p>
    <w:p w:rsidR="00BD4635" w:rsidRPr="00787B26" w:rsidRDefault="00BD4635" w:rsidP="00BD4635">
      <w:pPr>
        <w:spacing w:line="240" w:lineRule="auto"/>
        <w:rPr>
          <w:sz w:val="28"/>
          <w:szCs w:val="28"/>
        </w:rPr>
      </w:pPr>
      <w:r w:rsidRPr="00787B26">
        <w:rPr>
          <w:sz w:val="28"/>
          <w:szCs w:val="28"/>
        </w:rPr>
        <w:t>13) при заключении договора на оказание услуг охраны объектов Заказчика, с исполнителем, договор с которым был ранее заключен.</w:t>
      </w:r>
    </w:p>
    <w:p w:rsidR="00BD4635" w:rsidRPr="00787B26" w:rsidRDefault="00BD4635" w:rsidP="00BD4635">
      <w:pPr>
        <w:spacing w:line="240" w:lineRule="auto"/>
        <w:rPr>
          <w:sz w:val="28"/>
          <w:szCs w:val="28"/>
        </w:rPr>
      </w:pPr>
      <w:r w:rsidRPr="00787B26">
        <w:rPr>
          <w:sz w:val="28"/>
          <w:szCs w:val="28"/>
        </w:rPr>
        <w:t>14</w:t>
      </w:r>
      <w:r>
        <w:rPr>
          <w:sz w:val="28"/>
          <w:szCs w:val="28"/>
        </w:rPr>
        <w:t>)</w:t>
      </w:r>
      <w:r w:rsidRPr="00787B26">
        <w:rPr>
          <w:sz w:val="28"/>
          <w:szCs w:val="28"/>
        </w:rPr>
        <w:t xml:space="preserve"> при осуществлении купли-продажи, аренды и иного возмездного пользования объектами недвижимости, в том числе жилыми и нежилыми зданиями (помещениями), земельными участками;</w:t>
      </w:r>
    </w:p>
    <w:p w:rsidR="00BD4635" w:rsidRDefault="00BD4635" w:rsidP="00BD4635">
      <w:pPr>
        <w:spacing w:line="240" w:lineRule="auto"/>
        <w:ind w:firstLine="720"/>
        <w:rPr>
          <w:sz w:val="28"/>
          <w:szCs w:val="28"/>
        </w:rPr>
      </w:pPr>
      <w:r w:rsidRPr="00787B26">
        <w:rPr>
          <w:sz w:val="28"/>
          <w:szCs w:val="28"/>
        </w:rPr>
        <w:t>15) пролонгация ранее заключённых договоров при условии удовлетворительного выполнения исполнителем (поставщиком, подрядчиком) обязательств по ранее заключенным договорам, с изменением стоимости договора не более чем на установленный рост</w:t>
      </w:r>
      <w:r w:rsidR="00D838D8">
        <w:rPr>
          <w:sz w:val="28"/>
          <w:szCs w:val="28"/>
        </w:rPr>
        <w:t xml:space="preserve"> инфляции;</w:t>
      </w:r>
    </w:p>
    <w:p w:rsidR="00ED7AFD" w:rsidRDefault="00D838D8" w:rsidP="00BD4635">
      <w:pPr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B23BD7">
        <w:rPr>
          <w:sz w:val="28"/>
          <w:szCs w:val="28"/>
        </w:rPr>
        <w:t>осуществляется предоставление товаров, выполнение работ, оказание услуг в форме зачёта взаимных требований</w:t>
      </w:r>
      <w:r w:rsidR="00F43BE8">
        <w:rPr>
          <w:sz w:val="28"/>
          <w:szCs w:val="28"/>
        </w:rPr>
        <w:t>.</w:t>
      </w:r>
    </w:p>
    <w:p w:rsidR="002530AE" w:rsidRDefault="00A23563" w:rsidP="00A23563">
      <w:pPr>
        <w:tabs>
          <w:tab w:val="right" w:pos="9355"/>
        </w:tabs>
        <w:spacing w:line="240" w:lineRule="auto"/>
      </w:pPr>
      <w:r w:rsidRPr="00A23563">
        <w:rPr>
          <w:sz w:val="28"/>
          <w:szCs w:val="28"/>
        </w:rPr>
        <w:tab/>
      </w:r>
    </w:p>
    <w:sectPr w:rsidR="002530AE" w:rsidSect="009D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6112"/>
    <w:multiLevelType w:val="hybridMultilevel"/>
    <w:tmpl w:val="532086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9903C9"/>
    <w:multiLevelType w:val="hybridMultilevel"/>
    <w:tmpl w:val="C30C56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116D91"/>
    <w:multiLevelType w:val="hybridMultilevel"/>
    <w:tmpl w:val="62C821F4"/>
    <w:lvl w:ilvl="0" w:tplc="5D781F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635"/>
    <w:rsid w:val="000B694A"/>
    <w:rsid w:val="00175978"/>
    <w:rsid w:val="00182CC7"/>
    <w:rsid w:val="002530AE"/>
    <w:rsid w:val="003F361C"/>
    <w:rsid w:val="00467767"/>
    <w:rsid w:val="0057670E"/>
    <w:rsid w:val="00592BFE"/>
    <w:rsid w:val="00775629"/>
    <w:rsid w:val="008000F2"/>
    <w:rsid w:val="00922F1E"/>
    <w:rsid w:val="00923276"/>
    <w:rsid w:val="009653E4"/>
    <w:rsid w:val="00990ACB"/>
    <w:rsid w:val="009D3652"/>
    <w:rsid w:val="00A23563"/>
    <w:rsid w:val="00A5708F"/>
    <w:rsid w:val="00B23BD7"/>
    <w:rsid w:val="00B84B6D"/>
    <w:rsid w:val="00BD4635"/>
    <w:rsid w:val="00C02A2E"/>
    <w:rsid w:val="00CA783A"/>
    <w:rsid w:val="00D838D8"/>
    <w:rsid w:val="00DB0831"/>
    <w:rsid w:val="00ED7AFD"/>
    <w:rsid w:val="00F43BE8"/>
    <w:rsid w:val="00F6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5"/>
    <w:pPr>
      <w:spacing w:after="0" w:line="324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2327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27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7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27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27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27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27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27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27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27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2327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327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327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2327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2327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2327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2327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2327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23276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2327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2327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2327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2327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23276"/>
    <w:rPr>
      <w:b/>
      <w:bCs/>
      <w:spacing w:val="0"/>
    </w:rPr>
  </w:style>
  <w:style w:type="character" w:styleId="a9">
    <w:name w:val="Emphasis"/>
    <w:uiPriority w:val="20"/>
    <w:qFormat/>
    <w:rsid w:val="0092327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23276"/>
    <w:pPr>
      <w:spacing w:line="240" w:lineRule="auto"/>
    </w:pPr>
  </w:style>
  <w:style w:type="paragraph" w:styleId="ab">
    <w:name w:val="List Paragraph"/>
    <w:basedOn w:val="a"/>
    <w:uiPriority w:val="34"/>
    <w:qFormat/>
    <w:rsid w:val="009232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2327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23276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2327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2327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23276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23276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2327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2327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2327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23276"/>
    <w:pPr>
      <w:outlineLvl w:val="9"/>
    </w:pPr>
  </w:style>
  <w:style w:type="character" w:styleId="af4">
    <w:name w:val="Hyperlink"/>
    <w:basedOn w:val="a0"/>
    <w:uiPriority w:val="99"/>
    <w:rsid w:val="00CA783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hk-volga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cp:lastPrinted>2016-01-27T05:23:00Z</cp:lastPrinted>
  <dcterms:created xsi:type="dcterms:W3CDTF">2016-01-21T07:28:00Z</dcterms:created>
  <dcterms:modified xsi:type="dcterms:W3CDTF">2016-01-27T05:23:00Z</dcterms:modified>
</cp:coreProperties>
</file>